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3E7D3" w14:textId="01D7C9F3" w:rsidR="00AD3210" w:rsidRPr="003C1E0F" w:rsidRDefault="00AD3210" w:rsidP="00AD3210">
      <w:pPr>
        <w:jc w:val="center"/>
        <w:rPr>
          <w:b/>
          <w:bCs/>
          <w:sz w:val="24"/>
          <w:szCs w:val="24"/>
          <w:u w:val="single"/>
        </w:rPr>
      </w:pPr>
      <w:r w:rsidRPr="003C1E0F">
        <w:rPr>
          <w:b/>
          <w:bCs/>
          <w:sz w:val="24"/>
          <w:szCs w:val="24"/>
          <w:u w:val="single"/>
        </w:rPr>
        <w:t xml:space="preserve">Solution Manual for Chapter – </w:t>
      </w:r>
      <w:r w:rsidR="00732FD1" w:rsidRPr="003C1E0F">
        <w:rPr>
          <w:b/>
          <w:bCs/>
          <w:sz w:val="24"/>
          <w:szCs w:val="24"/>
          <w:u w:val="single"/>
        </w:rPr>
        <w:t>1</w:t>
      </w:r>
    </w:p>
    <w:p w14:paraId="52820DFF" w14:textId="77777777" w:rsidR="00D5628D" w:rsidRPr="003C1E0F" w:rsidRDefault="00D5628D" w:rsidP="00D5628D">
      <w:pPr>
        <w:widowControl w:val="0"/>
        <w:spacing w:line="240" w:lineRule="auto"/>
        <w:rPr>
          <w:sz w:val="24"/>
          <w:szCs w:val="24"/>
        </w:rPr>
      </w:pPr>
      <w:r w:rsidRPr="003C1E0F">
        <w:rPr>
          <w:b/>
          <w:sz w:val="24"/>
          <w:szCs w:val="24"/>
        </w:rPr>
        <w:t>1A.1 Estimation of dense-gas viscosity.</w:t>
      </w:r>
      <w:r w:rsidRPr="003C1E0F">
        <w:rPr>
          <w:sz w:val="24"/>
          <w:szCs w:val="24"/>
        </w:rPr>
        <w:t xml:space="preserve"> </w:t>
      </w:r>
    </w:p>
    <w:p w14:paraId="625FD995" w14:textId="77777777" w:rsidR="00D5628D" w:rsidRPr="003C1E0F" w:rsidRDefault="00D5628D" w:rsidP="00D5628D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Table E.1 gives </w:t>
      </w:r>
      <w:r w:rsidRPr="003C1E0F">
        <w:rPr>
          <w:i/>
          <w:sz w:val="24"/>
          <w:szCs w:val="24"/>
        </w:rPr>
        <w:t>T</w:t>
      </w:r>
      <w:r w:rsidRPr="003C1E0F">
        <w:rPr>
          <w:i/>
          <w:sz w:val="24"/>
          <w:szCs w:val="24"/>
          <w:vertAlign w:val="subscript"/>
        </w:rPr>
        <w:t>c</w:t>
      </w:r>
      <w:r w:rsidRPr="003C1E0F">
        <w:rPr>
          <w:sz w:val="24"/>
          <w:szCs w:val="24"/>
        </w:rPr>
        <w:t xml:space="preserve">=126.2 K, </w:t>
      </w:r>
      <w:r w:rsidRPr="003C1E0F">
        <w:rPr>
          <w:i/>
          <w:sz w:val="24"/>
          <w:szCs w:val="24"/>
        </w:rPr>
        <w:t>p</w:t>
      </w:r>
      <w:r w:rsidRPr="003C1E0F">
        <w:rPr>
          <w:i/>
          <w:sz w:val="24"/>
          <w:szCs w:val="24"/>
          <w:vertAlign w:val="subscript"/>
        </w:rPr>
        <w:t>c</w:t>
      </w:r>
      <w:r w:rsidRPr="003C1E0F">
        <w:rPr>
          <w:sz w:val="24"/>
          <w:szCs w:val="24"/>
        </w:rPr>
        <w:t xml:space="preserve">=33.5 atm,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c </m:t>
            </m:r>
          </m:sub>
        </m:sSub>
        <m:r>
          <w:rPr>
            <w:rFonts w:ascii="Cambria Math" w:hAnsi="Cambria Math"/>
            <w:sz w:val="24"/>
            <w:szCs w:val="24"/>
          </w:rPr>
          <m:t>=180×1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-6 </m:t>
            </m:r>
          </m:sup>
        </m:sSup>
        <m:r>
          <w:rPr>
            <w:rFonts w:ascii="Cambria Math" w:hAnsi="Cambria Math"/>
            <w:sz w:val="24"/>
            <w:szCs w:val="24"/>
          </w:rPr>
          <m:t>g/cm.s</m:t>
        </m:r>
      </m:oMath>
      <w:r w:rsidRPr="003C1E0F">
        <w:rPr>
          <w:sz w:val="24"/>
          <w:szCs w:val="24"/>
        </w:rPr>
        <w:t xml:space="preserve"> for N</w:t>
      </w:r>
      <w:r w:rsidRPr="003C1E0F">
        <w:rPr>
          <w:sz w:val="24"/>
          <w:szCs w:val="24"/>
          <w:vertAlign w:val="subscript"/>
        </w:rPr>
        <w:t>2</w:t>
      </w:r>
      <w:r w:rsidRPr="003C1E0F">
        <w:rPr>
          <w:sz w:val="24"/>
          <w:szCs w:val="24"/>
        </w:rPr>
        <w:t>. The reduced conditions for the viscosity are then:</w:t>
      </w:r>
    </w:p>
    <w:p w14:paraId="122B2331" w14:textId="77777777" w:rsidR="00D5628D" w:rsidRPr="003C1E0F" w:rsidRDefault="00E0757C" w:rsidP="00D5628D">
      <w:pPr>
        <w:widowControl w:val="0"/>
        <w:spacing w:line="240" w:lineRule="auto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 xml:space="preserve">r 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=p/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 xml:space="preserve">c 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=(68.09 atm)/(33.5 atm)=2.03</m:t>
          </m:r>
        </m:oMath>
      </m:oMathPara>
    </w:p>
    <w:p w14:paraId="1BF1BE28" w14:textId="77777777" w:rsidR="00D5628D" w:rsidRPr="003C1E0F" w:rsidRDefault="00E0757C" w:rsidP="00D5628D">
      <w:pPr>
        <w:widowControl w:val="0"/>
        <w:spacing w:line="240" w:lineRule="auto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 xml:space="preserve">r 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=T/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=(293.15 K)/(126.2 K)=2.32</m:t>
          </m:r>
        </m:oMath>
      </m:oMathPara>
    </w:p>
    <w:p w14:paraId="2418D694" w14:textId="77777777" w:rsidR="00D5628D" w:rsidRPr="003C1E0F" w:rsidRDefault="00D5628D" w:rsidP="00D5628D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 </w:t>
      </w:r>
    </w:p>
    <w:p w14:paraId="67ECC1A2" w14:textId="77777777" w:rsidR="00D5628D" w:rsidRPr="003C1E0F" w:rsidRDefault="00D5628D" w:rsidP="00D5628D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At this reduced state, Fig. 1.3-1 gives approximately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r </m:t>
            </m:r>
          </m:sub>
        </m:sSub>
        <m:r>
          <w:rPr>
            <w:rFonts w:ascii="Cambria Math" w:hAnsi="Cambria Math"/>
            <w:sz w:val="24"/>
            <w:szCs w:val="24"/>
          </w:rPr>
          <m:t>=1.15</m:t>
        </m:r>
      </m:oMath>
      <w:r w:rsidRPr="003C1E0F">
        <w:rPr>
          <w:sz w:val="24"/>
          <w:szCs w:val="24"/>
        </w:rPr>
        <w:t xml:space="preserve">. Hence, the predicted viscosity is </w:t>
      </w:r>
      <m:oMath>
        <m:r>
          <w:rPr>
            <w:rFonts w:ascii="Cambria Math" w:hAnsi="Cambria Math"/>
            <w:sz w:val="24"/>
            <w:szCs w:val="24"/>
          </w:rPr>
          <m:t>μ=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r </m:t>
            </m:r>
          </m:sub>
        </m:sSub>
        <m:r>
          <w:rPr>
            <w:rFonts w:ascii="Cambria Math" w:hAnsi="Cambria Math"/>
            <w:sz w:val="24"/>
            <w:szCs w:val="24"/>
          </w:rPr>
          <m:t>/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</w:rPr>
          <m:t>=1.15×180×1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-6</m:t>
            </m:r>
          </m:sup>
        </m:sSup>
        <m:r>
          <w:rPr>
            <w:rFonts w:ascii="Cambria Math" w:hAnsi="Cambria Math"/>
            <w:sz w:val="24"/>
            <w:szCs w:val="24"/>
          </w:rPr>
          <m:t>=2.07×1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-4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g/cm.s=2.07×1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-5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Pa.s </m:t>
        </m:r>
      </m:oMath>
      <w:r w:rsidRPr="003C1E0F">
        <w:rPr>
          <w:sz w:val="24"/>
          <w:szCs w:val="24"/>
        </w:rPr>
        <w:t>.</w:t>
      </w:r>
    </w:p>
    <w:p w14:paraId="06CBAA10" w14:textId="77777777" w:rsidR="006C34DB" w:rsidRPr="003C1E0F" w:rsidRDefault="006C34DB" w:rsidP="003850CD">
      <w:pPr>
        <w:widowControl w:val="0"/>
        <w:spacing w:line="240" w:lineRule="auto"/>
        <w:rPr>
          <w:b/>
          <w:sz w:val="24"/>
          <w:szCs w:val="24"/>
        </w:rPr>
      </w:pPr>
    </w:p>
    <w:p w14:paraId="0272DD4B" w14:textId="3F993F81" w:rsidR="003850CD" w:rsidRPr="003C1E0F" w:rsidRDefault="00375FDF" w:rsidP="003850CD">
      <w:pPr>
        <w:widowControl w:val="0"/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3850CD" w:rsidRPr="003C1E0F">
        <w:rPr>
          <w:b/>
          <w:sz w:val="24"/>
          <w:szCs w:val="24"/>
        </w:rPr>
        <w:t xml:space="preserve">A.2 Estimation of the viscosity of methyl fluoride. </w:t>
      </w:r>
    </w:p>
    <w:p w14:paraId="3F874B6C" w14:textId="58E75981" w:rsidR="005E431E" w:rsidRPr="003C1E0F" w:rsidRDefault="0060259B" w:rsidP="0060259B">
      <w:pPr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0" distB="0" distL="0" distR="0" wp14:anchorId="31F1DBDA" wp14:editId="6A91810E">
            <wp:extent cx="5600700" cy="328801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807" cy="33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1EAC" w14:textId="77777777" w:rsidR="00C5592E" w:rsidRDefault="00C5592E" w:rsidP="00EE699C">
      <w:pPr>
        <w:widowControl w:val="0"/>
        <w:spacing w:line="240" w:lineRule="auto"/>
        <w:rPr>
          <w:b/>
          <w:sz w:val="24"/>
          <w:szCs w:val="24"/>
        </w:rPr>
      </w:pPr>
    </w:p>
    <w:p w14:paraId="41535785" w14:textId="77777777" w:rsidR="00C5592E" w:rsidRDefault="00C5592E" w:rsidP="00EE699C">
      <w:pPr>
        <w:widowControl w:val="0"/>
        <w:spacing w:line="240" w:lineRule="auto"/>
        <w:rPr>
          <w:b/>
          <w:sz w:val="24"/>
          <w:szCs w:val="24"/>
        </w:rPr>
      </w:pPr>
    </w:p>
    <w:p w14:paraId="0D1F552C" w14:textId="77777777" w:rsidR="00C5592E" w:rsidRDefault="00C5592E" w:rsidP="00EE699C">
      <w:pPr>
        <w:widowControl w:val="0"/>
        <w:spacing w:line="240" w:lineRule="auto"/>
        <w:rPr>
          <w:b/>
          <w:sz w:val="24"/>
          <w:szCs w:val="24"/>
        </w:rPr>
      </w:pPr>
    </w:p>
    <w:p w14:paraId="2C01957C" w14:textId="77777777" w:rsidR="00C5592E" w:rsidRDefault="00C5592E" w:rsidP="00EE699C">
      <w:pPr>
        <w:widowControl w:val="0"/>
        <w:spacing w:line="240" w:lineRule="auto"/>
        <w:rPr>
          <w:b/>
          <w:sz w:val="24"/>
          <w:szCs w:val="24"/>
        </w:rPr>
      </w:pPr>
    </w:p>
    <w:p w14:paraId="0091E725" w14:textId="77777777" w:rsidR="00C5592E" w:rsidRDefault="00C5592E" w:rsidP="00EE699C">
      <w:pPr>
        <w:widowControl w:val="0"/>
        <w:spacing w:line="240" w:lineRule="auto"/>
        <w:rPr>
          <w:b/>
          <w:sz w:val="24"/>
          <w:szCs w:val="24"/>
        </w:rPr>
      </w:pPr>
    </w:p>
    <w:p w14:paraId="2899B3FF" w14:textId="77777777" w:rsidR="00C5592E" w:rsidRDefault="00C5592E" w:rsidP="00EE699C">
      <w:pPr>
        <w:widowControl w:val="0"/>
        <w:spacing w:line="240" w:lineRule="auto"/>
        <w:rPr>
          <w:b/>
          <w:sz w:val="24"/>
          <w:szCs w:val="24"/>
        </w:rPr>
      </w:pPr>
    </w:p>
    <w:p w14:paraId="187A457A" w14:textId="05C5E757" w:rsidR="00EE699C" w:rsidRPr="003C1E0F" w:rsidRDefault="00375FDF" w:rsidP="00EE699C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EE699C" w:rsidRPr="003C1E0F">
        <w:rPr>
          <w:b/>
          <w:sz w:val="24"/>
          <w:szCs w:val="24"/>
        </w:rPr>
        <w:t xml:space="preserve">A.3 Computation of the viscosities of gases at low density. </w:t>
      </w:r>
    </w:p>
    <w:p w14:paraId="1C1D59D6" w14:textId="7640B9C4" w:rsidR="00FC1D90" w:rsidRPr="003C1E0F" w:rsidRDefault="0003719B" w:rsidP="00EE699C">
      <w:pPr>
        <w:widowControl w:val="0"/>
        <w:spacing w:line="240" w:lineRule="auto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0" distB="0" distL="0" distR="0" wp14:anchorId="7E0BB8F4" wp14:editId="4992562C">
            <wp:extent cx="5721350" cy="161982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6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8040" w14:textId="4AFDC78E" w:rsidR="0003719B" w:rsidRPr="003C1E0F" w:rsidRDefault="009C2541" w:rsidP="00EE699C">
      <w:pPr>
        <w:widowControl w:val="0"/>
        <w:spacing w:line="240" w:lineRule="auto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0" distB="0" distL="0" distR="0" wp14:anchorId="3BA46DDC" wp14:editId="61B12CBE">
            <wp:extent cx="5943600" cy="3091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71C0" w14:textId="64B919FA" w:rsidR="00F95B1E" w:rsidRPr="003C1E0F" w:rsidRDefault="00F95B1E" w:rsidP="00EE699C">
      <w:pPr>
        <w:widowControl w:val="0"/>
        <w:spacing w:line="240" w:lineRule="auto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0" distB="0" distL="0" distR="0" wp14:anchorId="2C266882" wp14:editId="7C1444B0">
            <wp:extent cx="5943600" cy="26092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E7F2" w14:textId="77777777" w:rsidR="00C5592E" w:rsidRDefault="00C5592E" w:rsidP="00AB5652">
      <w:pPr>
        <w:widowControl w:val="0"/>
        <w:spacing w:line="240" w:lineRule="auto"/>
        <w:rPr>
          <w:b/>
          <w:sz w:val="24"/>
          <w:szCs w:val="24"/>
        </w:rPr>
      </w:pPr>
    </w:p>
    <w:p w14:paraId="526F373A" w14:textId="1DE6985C" w:rsidR="00AB5652" w:rsidRPr="003C1E0F" w:rsidRDefault="00375FDF" w:rsidP="00AB5652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AB5652" w:rsidRPr="003C1E0F">
        <w:rPr>
          <w:b/>
          <w:sz w:val="24"/>
          <w:szCs w:val="24"/>
        </w:rPr>
        <w:t xml:space="preserve">A.4 Gas-mixture viscosities at low density. </w:t>
      </w:r>
    </w:p>
    <w:p w14:paraId="1E619931" w14:textId="6F78F18C" w:rsidR="003850CD" w:rsidRPr="003C1E0F" w:rsidRDefault="009F2796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0" distB="0" distL="0" distR="0" wp14:anchorId="498CAB4D" wp14:editId="05D0E9BB">
            <wp:extent cx="5556250" cy="84234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750" cy="8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7017" w14:textId="3D4E9BB3" w:rsidR="00EA794E" w:rsidRPr="003C1E0F" w:rsidRDefault="00EA794E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0" distB="0" distL="0" distR="0" wp14:anchorId="00D04C36" wp14:editId="78860187">
            <wp:extent cx="5943600" cy="4298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E0F">
        <w:rPr>
          <w:noProof/>
          <w:sz w:val="24"/>
          <w:szCs w:val="24"/>
        </w:rPr>
        <w:t xml:space="preserve"> </w:t>
      </w:r>
      <w:r w:rsidRPr="003C1E0F">
        <w:rPr>
          <w:noProof/>
          <w:sz w:val="24"/>
          <w:szCs w:val="24"/>
        </w:rPr>
        <w:drawing>
          <wp:inline distT="0" distB="0" distL="0" distR="0" wp14:anchorId="3710EBEE" wp14:editId="118DF7BC">
            <wp:extent cx="5943600" cy="1873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14EC" w14:textId="6C56AF34" w:rsidR="003850CD" w:rsidRPr="003C1E0F" w:rsidRDefault="00E16757" w:rsidP="000B0A55">
      <w:pPr>
        <w:widowControl w:val="0"/>
        <w:spacing w:line="240" w:lineRule="auto"/>
        <w:rPr>
          <w:b/>
          <w:sz w:val="24"/>
          <w:szCs w:val="24"/>
        </w:rPr>
      </w:pPr>
      <w:r w:rsidRPr="003C1E0F">
        <w:rPr>
          <w:b/>
          <w:noProof/>
          <w:sz w:val="24"/>
          <w:szCs w:val="24"/>
        </w:rPr>
        <w:drawing>
          <wp:inline distT="0" distB="0" distL="0" distR="0" wp14:anchorId="548C528E" wp14:editId="5C44FE92">
            <wp:extent cx="6191438" cy="1744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1379" cy="17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681D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7A2EE687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0C7A33D9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428E7E70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5342046B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589637C9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5887CC32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70AA85CA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7863EA4F" w14:textId="77777777" w:rsidR="00460751" w:rsidRPr="003C1E0F" w:rsidRDefault="00460751" w:rsidP="000B0A55">
      <w:pPr>
        <w:widowControl w:val="0"/>
        <w:spacing w:line="240" w:lineRule="auto"/>
        <w:rPr>
          <w:b/>
          <w:sz w:val="24"/>
          <w:szCs w:val="24"/>
        </w:rPr>
      </w:pPr>
    </w:p>
    <w:p w14:paraId="02F88A87" w14:textId="75260796" w:rsidR="000B0A55" w:rsidRPr="003C1E0F" w:rsidRDefault="000B0A55" w:rsidP="000B0A55">
      <w:pPr>
        <w:widowControl w:val="0"/>
        <w:spacing w:line="240" w:lineRule="auto"/>
        <w:rPr>
          <w:b/>
          <w:sz w:val="24"/>
          <w:szCs w:val="24"/>
        </w:rPr>
      </w:pPr>
      <w:r w:rsidRPr="003C1E0F">
        <w:rPr>
          <w:b/>
          <w:sz w:val="24"/>
          <w:szCs w:val="24"/>
        </w:rPr>
        <w:lastRenderedPageBreak/>
        <w:t xml:space="preserve">1A.5 Viscosities of chlorine–air mixtures at low density. </w:t>
      </w:r>
    </w:p>
    <w:p w14:paraId="13E71B50" w14:textId="77777777" w:rsidR="000B0A55" w:rsidRPr="003C1E0F" w:rsidRDefault="000B0A55" w:rsidP="00460751">
      <w:pPr>
        <w:widowControl w:val="0"/>
        <w:spacing w:line="240" w:lineRule="auto"/>
        <w:jc w:val="both"/>
        <w:rPr>
          <w:sz w:val="24"/>
          <w:szCs w:val="24"/>
        </w:rPr>
      </w:pPr>
      <w:r w:rsidRPr="003C1E0F">
        <w:rPr>
          <w:sz w:val="24"/>
          <w:szCs w:val="24"/>
        </w:rPr>
        <w:t xml:space="preserve">Predict the viscosities (in cp) of chlorine–air mixtures at 24°C and 1 atm, for the following mole fractions of chlorine: 0.00, 0.25, 0.50, 0.75, 1.00. Consider air as a single component and use </w:t>
      </w:r>
      <w:proofErr w:type="spellStart"/>
      <w:r w:rsidRPr="003C1E0F">
        <w:rPr>
          <w:sz w:val="24"/>
          <w:szCs w:val="24"/>
        </w:rPr>
        <w:t>Eqs</w:t>
      </w:r>
      <w:proofErr w:type="spellEnd"/>
      <w:r w:rsidRPr="003C1E0F">
        <w:rPr>
          <w:sz w:val="24"/>
          <w:szCs w:val="24"/>
        </w:rPr>
        <w:t>. 1.4-14 to 16.</w:t>
      </w:r>
    </w:p>
    <w:p w14:paraId="240F7D5F" w14:textId="77777777" w:rsidR="000B0A55" w:rsidRPr="003C1E0F" w:rsidRDefault="000B0A55" w:rsidP="000B0A55">
      <w:pPr>
        <w:widowControl w:val="0"/>
        <w:spacing w:line="240" w:lineRule="auto"/>
        <w:jc w:val="center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114300" distB="114300" distL="114300" distR="114300" wp14:anchorId="62D67903" wp14:editId="58ED6033">
            <wp:extent cx="5413248" cy="6510528"/>
            <wp:effectExtent l="0" t="0" r="0" b="508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5026" cy="651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495D90" w14:textId="77777777" w:rsidR="000B0A55" w:rsidRPr="003C1E0F" w:rsidRDefault="000B0A55" w:rsidP="000B0A55">
      <w:pPr>
        <w:rPr>
          <w:sz w:val="24"/>
          <w:szCs w:val="24"/>
        </w:rPr>
      </w:pPr>
      <w:r w:rsidRPr="003C1E0F">
        <w:rPr>
          <w:sz w:val="24"/>
          <w:szCs w:val="24"/>
        </w:rPr>
        <w:br w:type="page"/>
      </w:r>
    </w:p>
    <w:p w14:paraId="76970BB1" w14:textId="027E0B48" w:rsidR="000B0A55" w:rsidRPr="003C1E0F" w:rsidRDefault="000B0A55" w:rsidP="000B0A55">
      <w:pPr>
        <w:widowControl w:val="0"/>
        <w:spacing w:line="240" w:lineRule="auto"/>
        <w:rPr>
          <w:b/>
          <w:sz w:val="24"/>
          <w:szCs w:val="24"/>
        </w:rPr>
      </w:pPr>
      <w:r w:rsidRPr="003C1E0F">
        <w:rPr>
          <w:b/>
          <w:sz w:val="24"/>
          <w:szCs w:val="24"/>
        </w:rPr>
        <w:lastRenderedPageBreak/>
        <w:t xml:space="preserve">1A.6 Estimation of liquid viscosity. </w:t>
      </w:r>
    </w:p>
    <w:p w14:paraId="1BA86FDA" w14:textId="77777777" w:rsidR="000B0A55" w:rsidRPr="003C1E0F" w:rsidRDefault="000B0A55" w:rsidP="000B0A55">
      <w:pPr>
        <w:widowControl w:val="0"/>
        <w:spacing w:line="240" w:lineRule="auto"/>
        <w:jc w:val="center"/>
        <w:rPr>
          <w:sz w:val="24"/>
          <w:szCs w:val="24"/>
        </w:rPr>
      </w:pPr>
      <w:r w:rsidRPr="003C1E0F">
        <w:rPr>
          <w:noProof/>
          <w:sz w:val="24"/>
          <w:szCs w:val="24"/>
        </w:rPr>
        <w:drawing>
          <wp:inline distT="114300" distB="114300" distL="114300" distR="114300" wp14:anchorId="259064E3" wp14:editId="2F7B2292">
            <wp:extent cx="5858879" cy="458628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879" cy="458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7C873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</w:p>
    <w:p w14:paraId="1C31BDD8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</w:p>
    <w:p w14:paraId="3B4CC7AF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</w:p>
    <w:p w14:paraId="0B95519B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</w:p>
    <w:p w14:paraId="7A68504B" w14:textId="77777777" w:rsidR="000B0A55" w:rsidRPr="003C1E0F" w:rsidRDefault="000B0A55" w:rsidP="000B0A55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3C1E0F"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0EDD34CD" w14:textId="58575038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b/>
          <w:sz w:val="24"/>
          <w:szCs w:val="24"/>
        </w:rPr>
        <w:lastRenderedPageBreak/>
        <w:t>1A.7 Estimation of Momentum flux:</w:t>
      </w:r>
      <w:r w:rsidRPr="003C1E0F">
        <w:rPr>
          <w:sz w:val="24"/>
          <w:szCs w:val="24"/>
        </w:rPr>
        <w:t xml:space="preserve"> </w:t>
      </w:r>
    </w:p>
    <w:p w14:paraId="573F5125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The velocity is linear so that </w:t>
      </w:r>
    </w:p>
    <w:p w14:paraId="3318ECE2" w14:textId="77777777" w:rsidR="000B0A55" w:rsidRPr="003C1E0F" w:rsidRDefault="00E0757C" w:rsidP="000B0A55">
      <w:pPr>
        <w:widowControl w:val="0"/>
        <w:spacing w:line="240" w:lineRule="auto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Δy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-0.1 m/s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0.0002 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 -500 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</m:oMath>
      </m:oMathPara>
    </w:p>
    <w:p w14:paraId="5E4457EA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The viscosity of glycerol at 25°C from Table 1.1-3 is </w:t>
      </w:r>
      <m:oMath>
        <m:r>
          <w:rPr>
            <w:rFonts w:ascii="Cambria Math" w:hAnsi="Cambria Math"/>
            <w:sz w:val="24"/>
            <w:szCs w:val="24"/>
          </w:rPr>
          <m:t>934×1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-3 </m:t>
            </m:r>
          </m:sup>
        </m:sSup>
        <m:r>
          <w:rPr>
            <w:rFonts w:ascii="Cambria Math" w:hAnsi="Cambria Math"/>
            <w:sz w:val="24"/>
            <w:szCs w:val="24"/>
          </w:rPr>
          <m:t>Pa.s</m:t>
        </m:r>
      </m:oMath>
    </w:p>
    <w:p w14:paraId="7EEDA696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>Substitution into Eq. 1.1-2 gives</w:t>
      </w:r>
    </w:p>
    <w:p w14:paraId="7E1CCEFC" w14:textId="77777777" w:rsidR="000B0A55" w:rsidRPr="003C1E0F" w:rsidRDefault="00E0757C" w:rsidP="000B0A55">
      <w:pPr>
        <w:widowControl w:val="0"/>
        <w:spacing w:line="240" w:lineRule="auto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yx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= -μ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 -934×1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Pa.s ×500 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=467 Pa</m:t>
          </m:r>
        </m:oMath>
      </m:oMathPara>
    </w:p>
    <w:p w14:paraId="323D9B8C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</w:p>
    <w:p w14:paraId="5F9C68EB" w14:textId="28AD5946" w:rsidR="000B0A55" w:rsidRPr="003C1E0F" w:rsidRDefault="000B0A55" w:rsidP="000B0A55">
      <w:pPr>
        <w:widowControl w:val="0"/>
        <w:spacing w:line="240" w:lineRule="auto"/>
        <w:jc w:val="both"/>
        <w:rPr>
          <w:b/>
          <w:sz w:val="24"/>
          <w:szCs w:val="24"/>
        </w:rPr>
      </w:pPr>
      <w:r w:rsidRPr="003C1E0F">
        <w:rPr>
          <w:b/>
          <w:sz w:val="24"/>
          <w:szCs w:val="24"/>
        </w:rPr>
        <w:t>1A</w:t>
      </w:r>
      <w:r w:rsidR="002B14FD">
        <w:rPr>
          <w:b/>
          <w:sz w:val="24"/>
          <w:szCs w:val="24"/>
        </w:rPr>
        <w:t>.</w:t>
      </w:r>
      <w:r w:rsidRPr="003C1E0F">
        <w:rPr>
          <w:b/>
          <w:sz w:val="24"/>
          <w:szCs w:val="24"/>
        </w:rPr>
        <w:t>8 Estimation of liquid viscosity and Momentum flux:</w:t>
      </w:r>
    </w:p>
    <w:p w14:paraId="0E71FA2F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Use Eq. 1.5-11 with the following information </w:t>
      </w:r>
    </w:p>
    <w:p w14:paraId="45978563" w14:textId="77777777" w:rsidR="000B0A55" w:rsidRPr="003C1E0F" w:rsidRDefault="00E0757C" w:rsidP="000B0A55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acc>
            <m:accPr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=59.68 c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/g-mole </m:t>
          </m:r>
        </m:oMath>
      </m:oMathPara>
    </w:p>
    <w:p w14:paraId="60E4F62A" w14:textId="77777777" w:rsidR="000B0A55" w:rsidRPr="003C1E0F" w:rsidRDefault="00E0757C" w:rsidP="000B0A55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=78.37°C</m:t>
          </m:r>
        </m:oMath>
      </m:oMathPara>
    </w:p>
    <w:p w14:paraId="4AC482DF" w14:textId="77777777" w:rsidR="000B0A55" w:rsidRPr="003C1E0F" w:rsidRDefault="000B0A55" w:rsidP="000B0A55">
      <w:pPr>
        <w:widowControl w:val="0"/>
        <w:spacing w:line="240" w:lineRule="auto"/>
        <w:rPr>
          <w:sz w:val="24"/>
          <w:szCs w:val="24"/>
        </w:rPr>
      </w:pPr>
      <w:r w:rsidRPr="003C1E0F">
        <w:rPr>
          <w:sz w:val="24"/>
          <w:szCs w:val="24"/>
        </w:rPr>
        <w:t xml:space="preserve">Viscosity is given by: </w:t>
      </w:r>
    </w:p>
    <w:p w14:paraId="6FDD8824" w14:textId="77777777" w:rsidR="000B0A55" w:rsidRPr="003C1E0F" w:rsidRDefault="000B0A55" w:rsidP="000B0A55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μ=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bar>
                <m:ba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exp(3.8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/T)</m:t>
          </m:r>
        </m:oMath>
      </m:oMathPara>
    </w:p>
    <w:p w14:paraId="20BCB2D5" w14:textId="77777777" w:rsidR="000B0A55" w:rsidRPr="003C1E0F" w:rsidRDefault="000B0A55" w:rsidP="000B0A55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μ=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(6.023×1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)(6.624×1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-27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59.68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exp(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3.8×(273.2+78.37)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313.2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)=4.76×1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g/cm.s</m:t>
          </m:r>
        </m:oMath>
      </m:oMathPara>
    </w:p>
    <w:p w14:paraId="022562A2" w14:textId="77777777" w:rsidR="000B0A55" w:rsidRPr="003C1E0F" w:rsidRDefault="000B0A55" w:rsidP="000B0A55">
      <w:pPr>
        <w:widowControl w:val="0"/>
        <w:spacing w:line="240" w:lineRule="auto"/>
        <w:jc w:val="center"/>
        <w:rPr>
          <w:sz w:val="24"/>
          <w:szCs w:val="24"/>
        </w:rPr>
      </w:pPr>
    </w:p>
    <w:p w14:paraId="6F459EBD" w14:textId="77777777" w:rsidR="000B0A55" w:rsidRPr="003C1E0F" w:rsidRDefault="000B0A55" w:rsidP="000B0A55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μ=4.76×1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Pa.s</m:t>
          </m:r>
        </m:oMath>
      </m:oMathPara>
    </w:p>
    <w:p w14:paraId="5CE7BA36" w14:textId="77777777" w:rsidR="000B0A55" w:rsidRPr="003C1E0F" w:rsidRDefault="000B0A55" w:rsidP="000B0A55">
      <w:pPr>
        <w:widowControl w:val="0"/>
        <w:spacing w:line="240" w:lineRule="auto"/>
        <w:jc w:val="both"/>
        <w:rPr>
          <w:sz w:val="24"/>
          <w:szCs w:val="24"/>
        </w:rPr>
      </w:pPr>
      <w:r w:rsidRPr="003C1E0F">
        <w:rPr>
          <w:sz w:val="24"/>
          <w:szCs w:val="24"/>
        </w:rPr>
        <w:t xml:space="preserve">The velocity is linear so that </w:t>
      </w:r>
    </w:p>
    <w:p w14:paraId="40DF9CA2" w14:textId="77777777" w:rsidR="000B0A55" w:rsidRPr="003C1E0F" w:rsidRDefault="00E0757C" w:rsidP="000B0A55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Δy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-0.05 m/s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5×1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 -10 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</m:oMath>
      </m:oMathPara>
    </w:p>
    <w:p w14:paraId="5D88C5B9" w14:textId="77777777" w:rsidR="000B0A55" w:rsidRPr="003C1E0F" w:rsidRDefault="000B0A55" w:rsidP="000B0A55">
      <w:pPr>
        <w:widowControl w:val="0"/>
        <w:spacing w:line="240" w:lineRule="auto"/>
        <w:jc w:val="both"/>
        <w:rPr>
          <w:sz w:val="24"/>
          <w:szCs w:val="24"/>
        </w:rPr>
      </w:pPr>
      <w:r w:rsidRPr="003C1E0F">
        <w:rPr>
          <w:sz w:val="24"/>
          <w:szCs w:val="24"/>
        </w:rPr>
        <w:t>Substitution into Eq. 1.1-2 gives</w:t>
      </w:r>
    </w:p>
    <w:p w14:paraId="63162000" w14:textId="77777777" w:rsidR="000B0A55" w:rsidRPr="003C1E0F" w:rsidRDefault="00E0757C" w:rsidP="000B0A55">
      <w:pPr>
        <w:rPr>
          <w:rFonts w:ascii="Arial" w:hAnsi="Arial" w:cs="Arial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yx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= -μ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 -4.76×1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Pa.s×10 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=4.76×1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Pa</m:t>
          </m:r>
        </m:oMath>
      </m:oMathPara>
    </w:p>
    <w:p w14:paraId="1668C5FD" w14:textId="77777777" w:rsidR="00D05743" w:rsidRDefault="00D05743" w:rsidP="003C1E0F">
      <w:pPr>
        <w:widowControl w:val="0"/>
        <w:spacing w:line="240" w:lineRule="auto"/>
        <w:rPr>
          <w:b/>
          <w:sz w:val="24"/>
          <w:szCs w:val="24"/>
        </w:rPr>
      </w:pPr>
    </w:p>
    <w:p w14:paraId="6F82BAFA" w14:textId="77777777" w:rsidR="00D05743" w:rsidRDefault="00D05743" w:rsidP="003C1E0F">
      <w:pPr>
        <w:widowControl w:val="0"/>
        <w:spacing w:line="240" w:lineRule="auto"/>
        <w:rPr>
          <w:b/>
          <w:sz w:val="24"/>
          <w:szCs w:val="24"/>
        </w:rPr>
      </w:pPr>
    </w:p>
    <w:p w14:paraId="4C6871F3" w14:textId="77777777" w:rsidR="00D05743" w:rsidRDefault="00D05743" w:rsidP="003C1E0F">
      <w:pPr>
        <w:widowControl w:val="0"/>
        <w:spacing w:line="240" w:lineRule="auto"/>
        <w:rPr>
          <w:b/>
          <w:sz w:val="24"/>
          <w:szCs w:val="24"/>
        </w:rPr>
      </w:pPr>
    </w:p>
    <w:p w14:paraId="35B60F7A" w14:textId="77777777" w:rsidR="00D05743" w:rsidRDefault="00D05743" w:rsidP="003C1E0F">
      <w:pPr>
        <w:widowControl w:val="0"/>
        <w:spacing w:line="240" w:lineRule="auto"/>
        <w:rPr>
          <w:b/>
          <w:sz w:val="24"/>
          <w:szCs w:val="24"/>
        </w:rPr>
      </w:pPr>
    </w:p>
    <w:p w14:paraId="564E6749" w14:textId="77777777" w:rsidR="00D05743" w:rsidRDefault="00D05743" w:rsidP="003C1E0F">
      <w:pPr>
        <w:widowControl w:val="0"/>
        <w:spacing w:line="240" w:lineRule="auto"/>
        <w:rPr>
          <w:b/>
          <w:sz w:val="24"/>
          <w:szCs w:val="24"/>
        </w:rPr>
      </w:pPr>
    </w:p>
    <w:p w14:paraId="5FC70E5D" w14:textId="18DD4D6A" w:rsidR="003C1E0F" w:rsidRDefault="003C1E0F" w:rsidP="003C1E0F">
      <w:pPr>
        <w:widowControl w:val="0"/>
        <w:spacing w:line="240" w:lineRule="auto"/>
        <w:rPr>
          <w:b/>
          <w:sz w:val="24"/>
          <w:szCs w:val="24"/>
        </w:rPr>
      </w:pPr>
      <w:r w:rsidRPr="003C1E0F">
        <w:rPr>
          <w:b/>
          <w:sz w:val="24"/>
          <w:szCs w:val="24"/>
        </w:rPr>
        <w:lastRenderedPageBreak/>
        <w:t>1B</w:t>
      </w:r>
      <w:r>
        <w:rPr>
          <w:b/>
          <w:sz w:val="24"/>
          <w:szCs w:val="24"/>
        </w:rPr>
        <w:t>.</w:t>
      </w:r>
      <w:r w:rsidRPr="003C1E0F">
        <w:rPr>
          <w:b/>
          <w:sz w:val="24"/>
          <w:szCs w:val="24"/>
        </w:rPr>
        <w:t xml:space="preserve">1 Velocity profiles and stress components </w:t>
      </w:r>
    </w:p>
    <w:p w14:paraId="7CEF9294" w14:textId="1D825AB8" w:rsidR="00D05743" w:rsidRDefault="00D05743" w:rsidP="003C1E0F">
      <w:pPr>
        <w:widowControl w:val="0"/>
        <w:spacing w:line="240" w:lineRule="auto"/>
        <w:rPr>
          <w:b/>
          <w:sz w:val="24"/>
          <w:szCs w:val="24"/>
        </w:rPr>
      </w:pPr>
      <w:r w:rsidRPr="00D05743">
        <w:rPr>
          <w:b/>
          <w:noProof/>
          <w:sz w:val="24"/>
          <w:szCs w:val="24"/>
        </w:rPr>
        <w:drawing>
          <wp:inline distT="0" distB="0" distL="0" distR="0" wp14:anchorId="6288E783" wp14:editId="28429607">
            <wp:extent cx="5505450" cy="347972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6032" cy="34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AC61" w14:textId="457A56E9" w:rsidR="00D326B6" w:rsidRDefault="00D326B6" w:rsidP="00D326B6">
      <w:pPr>
        <w:widowControl w:val="0"/>
        <w:spacing w:line="240" w:lineRule="auto"/>
        <w:rPr>
          <w:b/>
          <w:sz w:val="24"/>
          <w:szCs w:val="24"/>
        </w:rPr>
      </w:pPr>
      <w:r w:rsidRPr="00D326B6">
        <w:rPr>
          <w:b/>
          <w:sz w:val="24"/>
          <w:szCs w:val="24"/>
        </w:rPr>
        <w:t>1B</w:t>
      </w:r>
      <w:r>
        <w:rPr>
          <w:b/>
          <w:sz w:val="24"/>
          <w:szCs w:val="24"/>
        </w:rPr>
        <w:t>.</w:t>
      </w:r>
      <w:r w:rsidRPr="00D326B6">
        <w:rPr>
          <w:b/>
          <w:sz w:val="24"/>
          <w:szCs w:val="24"/>
        </w:rPr>
        <w:t xml:space="preserve">2 A fluid in a state of rigid rotation </w:t>
      </w:r>
    </w:p>
    <w:p w14:paraId="0164F30D" w14:textId="7D48A07F" w:rsidR="004C2409" w:rsidRDefault="004C2409" w:rsidP="00D326B6">
      <w:pPr>
        <w:widowControl w:val="0"/>
        <w:spacing w:line="240" w:lineRule="auto"/>
        <w:rPr>
          <w:b/>
          <w:sz w:val="24"/>
          <w:szCs w:val="24"/>
        </w:rPr>
      </w:pPr>
      <w:r w:rsidRPr="004C2409">
        <w:rPr>
          <w:b/>
          <w:noProof/>
          <w:sz w:val="24"/>
          <w:szCs w:val="24"/>
        </w:rPr>
        <w:drawing>
          <wp:inline distT="0" distB="0" distL="0" distR="0" wp14:anchorId="66421C0C" wp14:editId="7E6F5C35">
            <wp:extent cx="5943600" cy="3194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69FF" w14:textId="77777777" w:rsidR="00D326B6" w:rsidRPr="00D326B6" w:rsidRDefault="00D326B6" w:rsidP="00D326B6">
      <w:pPr>
        <w:widowControl w:val="0"/>
        <w:spacing w:line="240" w:lineRule="auto"/>
        <w:rPr>
          <w:b/>
          <w:sz w:val="24"/>
          <w:szCs w:val="24"/>
        </w:rPr>
      </w:pPr>
    </w:p>
    <w:p w14:paraId="0474A8F2" w14:textId="77777777" w:rsidR="000B0A55" w:rsidRPr="003C1E0F" w:rsidRDefault="000B0A55" w:rsidP="00D5628D">
      <w:pPr>
        <w:rPr>
          <w:b/>
          <w:bCs/>
          <w:sz w:val="24"/>
          <w:szCs w:val="24"/>
          <w:u w:val="single"/>
        </w:rPr>
      </w:pPr>
    </w:p>
    <w:sectPr w:rsidR="000B0A55" w:rsidRPr="003C1E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DA"/>
    <w:rsid w:val="00036D6C"/>
    <w:rsid w:val="0003719B"/>
    <w:rsid w:val="000426D7"/>
    <w:rsid w:val="000B0A55"/>
    <w:rsid w:val="000B362D"/>
    <w:rsid w:val="00153772"/>
    <w:rsid w:val="001D1969"/>
    <w:rsid w:val="002B14FD"/>
    <w:rsid w:val="00375FDF"/>
    <w:rsid w:val="003850CD"/>
    <w:rsid w:val="003C1E0F"/>
    <w:rsid w:val="00460751"/>
    <w:rsid w:val="00480482"/>
    <w:rsid w:val="004C2409"/>
    <w:rsid w:val="005350A8"/>
    <w:rsid w:val="005E431E"/>
    <w:rsid w:val="0060259B"/>
    <w:rsid w:val="006C34DB"/>
    <w:rsid w:val="006D19D2"/>
    <w:rsid w:val="00732FD1"/>
    <w:rsid w:val="008F046D"/>
    <w:rsid w:val="009C2541"/>
    <w:rsid w:val="009D1D6E"/>
    <w:rsid w:val="009E43B8"/>
    <w:rsid w:val="009F2796"/>
    <w:rsid w:val="00A77BCC"/>
    <w:rsid w:val="00A81055"/>
    <w:rsid w:val="00AB5652"/>
    <w:rsid w:val="00AD3210"/>
    <w:rsid w:val="00BD3A67"/>
    <w:rsid w:val="00BE64CD"/>
    <w:rsid w:val="00C333DA"/>
    <w:rsid w:val="00C44DE1"/>
    <w:rsid w:val="00C5592E"/>
    <w:rsid w:val="00CA00F2"/>
    <w:rsid w:val="00D05743"/>
    <w:rsid w:val="00D326B6"/>
    <w:rsid w:val="00D5628D"/>
    <w:rsid w:val="00E0757C"/>
    <w:rsid w:val="00E16757"/>
    <w:rsid w:val="00E46ADC"/>
    <w:rsid w:val="00EA794E"/>
    <w:rsid w:val="00EE699C"/>
    <w:rsid w:val="00F95B1E"/>
    <w:rsid w:val="00FC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311B"/>
  <w15:chartTrackingRefBased/>
  <w15:docId w15:val="{45A1A619-7DA6-4D6E-9D4F-4CE45E70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43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43B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2FD469-6330-4721-B5C3-F274AB749F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3B556B-D678-436F-AA7F-2A6178242781}"/>
</file>

<file path=customXml/itemProps3.xml><?xml version="1.0" encoding="utf-8"?>
<ds:datastoreItem xmlns:ds="http://schemas.openxmlformats.org/officeDocument/2006/customXml" ds:itemID="{CFB5DCAA-A053-4DF5-A3C5-2BCDC76C28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Kohli, Bhargavi -</dc:creator>
  <cp:keywords/>
  <dc:description/>
  <cp:lastModifiedBy>Mishra, Himanshu -</cp:lastModifiedBy>
  <cp:revision>39</cp:revision>
  <dcterms:created xsi:type="dcterms:W3CDTF">2021-05-24T07:14:00Z</dcterms:created>
  <dcterms:modified xsi:type="dcterms:W3CDTF">2021-07-15T03:56:00Z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